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Бутрахтинского сельсовета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«___»_____________2017 г.               д.Бутрахты                                                 №____ 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 утверждении положения о предоставлении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лицами, замещающими муниципальные должности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Бутрахтинском сельсовете, сведений о доходах,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расходах, об имуществе и обязательствах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имущественного</w:t>
      </w:r>
      <w:proofErr w:type="gramEnd"/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характера, порядка размещения сведений о доходах,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расходах, об имуществе и обязательствах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имущественного</w:t>
      </w:r>
      <w:proofErr w:type="gramEnd"/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характера на официальном сайте и предоставления этих 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сведений средствам массовой информации для опубликования 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0E483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25.12.2008 № 273-ФЗ</w:t>
      </w:r>
      <w:r>
        <w:rPr>
          <w:rFonts w:ascii="Times New Roman" w:hAnsi="Times New Roman" w:cs="Times New Roman"/>
          <w:sz w:val="26"/>
          <w:szCs w:val="26"/>
        </w:rPr>
        <w:br/>
        <w:t xml:space="preserve">«О противодействии коррупции», Федеральным </w:t>
      </w:r>
      <w:hyperlink r:id="rId6" w:history="1">
        <w:r w:rsidRPr="000E483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03.12.2012 № 230-ФЗ</w:t>
      </w:r>
      <w:r>
        <w:rPr>
          <w:rFonts w:ascii="Times New Roman" w:hAnsi="Times New Roman" w:cs="Times New Roman"/>
          <w:sz w:val="26"/>
          <w:szCs w:val="26"/>
        </w:rPr>
        <w:br/>
        <w:t>«О контроле за соответствием расходов лиц, замещающих государственные должности, и иных лиц их доходам», Законом Республики Хакасия от 03.06.2013</w:t>
      </w:r>
      <w:r>
        <w:rPr>
          <w:rFonts w:ascii="Times New Roman" w:hAnsi="Times New Roman" w:cs="Times New Roman"/>
          <w:sz w:val="26"/>
          <w:szCs w:val="26"/>
        </w:rPr>
        <w:br/>
        <w:t xml:space="preserve">№ 48-ЗРХ «О контроле за соответствием расходов лиц, замещающих государственные должности Республики Хакасия, и иных лиц их доходам», </w:t>
      </w:r>
      <w:r>
        <w:rPr>
          <w:rFonts w:ascii="Times New Roman" w:hAnsi="Times New Roman" w:cs="Times New Roman"/>
          <w:sz w:val="26"/>
          <w:szCs w:val="26"/>
        </w:rPr>
        <w:br/>
        <w:t>Совет депутатов Бутрахтинского сельсовета РЕШИЛ:</w:t>
      </w:r>
      <w:proofErr w:type="gramEnd"/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6917" w:rsidRDefault="00206917" w:rsidP="00206917">
      <w:pPr>
        <w:pStyle w:val="ConsPlusTitle"/>
        <w:tabs>
          <w:tab w:val="left" w:pos="3777"/>
          <w:tab w:val="center" w:pos="5032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Утвердить Положение о представлении лицами, замещающими муниципальные должности в Бутрахтинском сельсовете, сведений о доходах, расходах, об имуществе и обязательствах имущественного характера согласно приложению 1.</w:t>
      </w:r>
    </w:p>
    <w:p w:rsidR="00206917" w:rsidRDefault="00206917" w:rsidP="002069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Бутрахтинском сельсовете, и членов их семей на официальном сайте и предоставления этих сведений средствам массовой информации для опубликования, согласно приложению 2.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социальной политики, законности и правопорядка (Тодозакова С.С.).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Бутрахтинского сельсовета              </w:t>
      </w:r>
      <w:r w:rsidR="00CB13D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С.М.Боргояков</w:t>
      </w:r>
      <w:proofErr w:type="spellEnd"/>
    </w:p>
    <w:p w:rsidR="00206917" w:rsidRDefault="00206917" w:rsidP="0020691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Бутрахтинского сельсовета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06917" w:rsidRDefault="00206917" w:rsidP="00206917">
      <w:pPr>
        <w:pStyle w:val="ConsPlusTitle"/>
        <w:tabs>
          <w:tab w:val="left" w:pos="3777"/>
          <w:tab w:val="center" w:pos="5032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206917" w:rsidRDefault="00206917" w:rsidP="002069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представлении лицами, замещающими муниципальные должности в Бутрахтинском сельсовете, сведений о доходах, расходах, об имуществе и обязательствах имущественного характера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представления лицами, замещающими муниципальные должности в Бутрахтинском сельсовете,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характера).</w:t>
      </w:r>
      <w:proofErr w:type="gramEnd"/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 лицам, замещающим муниципальные должности в Бутрахтинском сельсовете предусмотренным настоящим Положением, в соответствии с Уставом муниципального образования Бутрахтинский сельсовет относятся глава муниципального образования, депутаты представительного органа муниципального образования</w:t>
      </w:r>
      <w:bookmarkStart w:id="1" w:name="P51"/>
      <w:bookmarkEnd w:id="1"/>
      <w:r>
        <w:rPr>
          <w:rFonts w:ascii="Times New Roman" w:hAnsi="Times New Roman" w:cs="Times New Roman"/>
          <w:sz w:val="26"/>
          <w:szCs w:val="26"/>
        </w:rPr>
        <w:t>.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Сведения о доходах, расходах, об имуществе и обязательствах имущественного характера представляются лицами, замещающими муниципальные должности в Бутрахтинском сельсовете (далее – лица, замещающие муниципальные должности), по форме справки, утвержденной Указом Президента Российской Федерации от 23.06.2014 № 460, ежегодно не позднее 30 апреля года, следующего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Лицо, замещающее муниципальную должность, представляет: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сведения о своих доходах, полученных за отчетный период (с 1 января по 31 декабря включительно)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сведения о доходах супруги (супруга) и несовершеннолетних детей, полученных за отчетный период (с 1 января по 31 декабря включительно)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206917" w:rsidRDefault="00206917" w:rsidP="0020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Сведения о доходах, об имуществе и обязательствах имущественного характера представляются в Совет депутатов Бутрахтинского сельсовета. </w:t>
      </w:r>
    </w:p>
    <w:p w:rsidR="00206917" w:rsidRDefault="00206917" w:rsidP="0020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Сведения о расходах представляются в Бутрахтинский сельсовет. 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Сведения, указанные в пункте 6 настоящего Положения, проверяются уполномоченным должностным лицом органа местного самоуправления на правильность и полноту заполнения в присутствии лица, замещающего муниципальную должность и запечатываются в конверт формата А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>. Место склеивания конверта скрепляется оттиском печати органа местного самоуправления муниципального образования.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конверте указываются фамилия, имя, отчество, должность лица, замещающего муниципальную должность, дата представления сведений, указанных в пункте 6 настоящего Порядка, подпись уполномоченного лица органа местного самоуправления.</w:t>
      </w:r>
    </w:p>
    <w:p w:rsidR="00206917" w:rsidRDefault="00206917" w:rsidP="0020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Конверт, содержащий сведения, указанные в пункте 6 настоящего Положения в течение трех рабочих дней направляется уполномоченным лицом органа местного самоуправления с сопроводительным письмом в государственный орган по профилактике коррупционных и иных правонарушений в Республике Хакасия.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если лицо, замещающее муниципальную должность,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 течение одного месяца после окончания срока, указанного в пункте 3 настоящего Положения, вправе представить уточненные сведения в порядке, установленном настоящим Положением.</w:t>
      </w:r>
      <w:proofErr w:type="gramEnd"/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Сведения, представляемые в соответствии с настоящим Положением, являются сведениями конфиденциального характера, если федеральным законодательством они не отнесены к сведениям, составляющим государственную тайну.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 сведения могут быть предоставлены должностным лицам в случаях, предусмотренных законодательством Российской Федерации.</w:t>
      </w:r>
    </w:p>
    <w:p w:rsidR="00206917" w:rsidRDefault="00206917" w:rsidP="0020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характера, а также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последних года, предшествующих отчетному периоду, размещаются на официальном сайте Бутрахтинского сельсовета в информационно-телекоммуникационной сети «Интернет» и представляются для опубликования средствам массовой информации в порядке, утвержденным приложением 2 к настоящему Решению.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Должностные лица, в обязанности которых входит работа со сведениями, представляемыми в соответствии с настоящим Положением, виновные в разглашении этих сведений или использовании их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Непредставление лицом, замещающим муниципальную должность, сведений о доходах, расходах, об имуществе и обязательствах имущественного характера, либо представление заведомо недостоверных или неполных сведений о доходах, расходах, об имуществе и обязательствах имущественного характера, влечет его освобождение от замещаемой должности либо досрочное прекращение его полномочий в порядке, установленном законодательством Российской Федерации.</w:t>
      </w:r>
    </w:p>
    <w:p w:rsidR="00206917" w:rsidRDefault="00206917" w:rsidP="00206917">
      <w:pPr>
        <w:rPr>
          <w:rFonts w:ascii="Times New Roman" w:hAnsi="Times New Roman" w:cs="Times New Roman"/>
          <w:b/>
          <w:sz w:val="26"/>
          <w:szCs w:val="26"/>
        </w:rPr>
      </w:pPr>
      <w:bookmarkStart w:id="2" w:name="P81"/>
      <w:bookmarkEnd w:id="2"/>
    </w:p>
    <w:p w:rsidR="00206917" w:rsidRDefault="00206917" w:rsidP="0020691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206917" w:rsidRDefault="00206917" w:rsidP="00206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Бутрахтинского сельсовета</w:t>
      </w:r>
    </w:p>
    <w:p w:rsidR="00206917" w:rsidRDefault="00206917" w:rsidP="002069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06917" w:rsidRDefault="00206917" w:rsidP="002069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206917" w:rsidRDefault="00206917" w:rsidP="002069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Бутрахтинском сельсовете, и членов их семей на официальном сайте и предоставления этих сведений средствам массовой информации для опубликования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Настоящим Порядком устанавливается обязанность органа местного самоуправления по размещению сведений о доходах, расходах, об имуществе и обязательствах имущественного характера лиц, замещающих муниципальные должности в Бутрахтинском сельсовете, их супругов и несовершеннолетних детей в информационно-телекоммуникационной сети «Интернет» на официальном сайте муниципального образования Бутрахтинский сельсовет (далее – официальный сайт) и предоставлению этих сведений средствам массовой информации для опубликования в связи с их запросами, если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 лицам, замещающим муниципальные должности в Бутрахтинском сельсовете, предусмотренным настоящим Положением, в соответствии с Уставом муниципального образования Бутрахтинский сельсовет, относятся глава муниципального образования, депутаты представительного органа местного самоуправления.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0"/>
      <w:bookmarkEnd w:id="3"/>
      <w:r>
        <w:rPr>
          <w:rFonts w:ascii="Times New Roman" w:hAnsi="Times New Roman" w:cs="Times New Roman"/>
          <w:sz w:val="26"/>
          <w:szCs w:val="26"/>
        </w:rPr>
        <w:t>3. На официальном сайте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супруга (супругов) и несовершеннолетних детей: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4)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 иные сведения (кроме указанных в пункте 3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того органа, в котором лицо замещает должность, и ежегодно обновляются в течение 14 рабочих дней со дня истечения срока, установленного для их подачи.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обеспечивается уполномоченным должностным лицом органа местного самоуправления муниципального образования Бутрахтинский сельсовет: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06917" w:rsidRDefault="00206917" w:rsidP="002069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</w:rPr>
        <w:t>Уполномоченное должностное лицо органа местного самоуправления муниципального образования Бутрахтинский сельсовет,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61B21" w:rsidRDefault="00E61B21"/>
    <w:sectPr w:rsidR="00E6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17"/>
    <w:rsid w:val="00072082"/>
    <w:rsid w:val="000D7197"/>
    <w:rsid w:val="000E4839"/>
    <w:rsid w:val="00163EFD"/>
    <w:rsid w:val="00206917"/>
    <w:rsid w:val="002E5595"/>
    <w:rsid w:val="00377E29"/>
    <w:rsid w:val="003A223B"/>
    <w:rsid w:val="00606246"/>
    <w:rsid w:val="00784186"/>
    <w:rsid w:val="00822D7D"/>
    <w:rsid w:val="009240C2"/>
    <w:rsid w:val="00974C55"/>
    <w:rsid w:val="009C63BE"/>
    <w:rsid w:val="00A9294E"/>
    <w:rsid w:val="00BF3E7C"/>
    <w:rsid w:val="00C92433"/>
    <w:rsid w:val="00CB13DF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9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9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E52987AD4DA07CB7ED9F53B9FEAB808A707824FCFB80BF6D3E8FBB8g1L1I" TargetMode="External"/><Relationship Id="rId5" Type="http://schemas.openxmlformats.org/officeDocument/2006/relationships/hyperlink" Target="consultantplus://offline/ref=0D9E52987AD4DA07CB7ED9F53B9FEAB808A009854AC9B80BF6D3E8FBB811D3CAD830AC55g1L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2142</Words>
  <Characters>12215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Республика Хакасия</vt:lpstr>
      <vt:lpstr>Таштыпский район</vt:lpstr>
      <vt:lpstr>Совет депутатов Бутрахтинского сельсовета</vt:lpstr>
      <vt:lpstr/>
      <vt:lpstr>Приложение 2</vt:lpstr>
    </vt:vector>
  </TitlesOfParts>
  <Company>*</Company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2017-04-06T02:24:00Z</cp:lastPrinted>
  <dcterms:created xsi:type="dcterms:W3CDTF">2017-03-07T03:18:00Z</dcterms:created>
  <dcterms:modified xsi:type="dcterms:W3CDTF">2017-04-06T02:24:00Z</dcterms:modified>
</cp:coreProperties>
</file>